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185D" w:rsidRDefault="0049185D">
      <w:pPr>
        <w:rPr>
          <w:bCs/>
        </w:rPr>
      </w:pPr>
      <w:r>
        <w:rPr>
          <w:bCs/>
        </w:rPr>
        <w:t>The Liberty ISD Education Foundation has awarded the following grants for 202</w:t>
      </w:r>
      <w:r w:rsidR="0034338B">
        <w:rPr>
          <w:bCs/>
        </w:rPr>
        <w:t>4</w:t>
      </w:r>
      <w:r>
        <w:rPr>
          <w:bCs/>
        </w:rPr>
        <w:t>:</w:t>
      </w:r>
    </w:p>
    <w:p w:rsidR="002E68AD" w:rsidRPr="0049185D" w:rsidRDefault="002E68AD">
      <w:pPr>
        <w:rPr>
          <w:b/>
        </w:rPr>
      </w:pPr>
      <w:r w:rsidRPr="002E68AD">
        <w:rPr>
          <w:b/>
        </w:rPr>
        <w:t xml:space="preserve"> Campus/ Teacher</w:t>
      </w:r>
      <w:r w:rsidRPr="002E68AD">
        <w:rPr>
          <w:b/>
        </w:rPr>
        <w:tab/>
      </w:r>
      <w:r w:rsidRPr="002E68AD">
        <w:rPr>
          <w:b/>
        </w:rPr>
        <w:tab/>
        <w:t>Title of Grant</w:t>
      </w:r>
      <w:r w:rsidRPr="002E68AD">
        <w:rPr>
          <w:b/>
        </w:rPr>
        <w:tab/>
      </w:r>
      <w:r w:rsidRPr="002E68AD">
        <w:rPr>
          <w:b/>
        </w:rPr>
        <w:tab/>
      </w:r>
      <w:r w:rsidRPr="002E68AD">
        <w:rPr>
          <w:b/>
        </w:rPr>
        <w:tab/>
      </w:r>
      <w:r w:rsidRPr="002E68AD">
        <w:rPr>
          <w:b/>
        </w:rPr>
        <w:tab/>
      </w:r>
      <w:r w:rsidRPr="002E68AD">
        <w:rPr>
          <w:b/>
        </w:rPr>
        <w:tab/>
        <w:t>Amount</w:t>
      </w:r>
    </w:p>
    <w:p w:rsidR="00020361" w:rsidRDefault="00020361" w:rsidP="00020361">
      <w:pPr>
        <w:spacing w:after="240"/>
        <w:rPr>
          <w:rFonts w:cstheme="minorHAnsi"/>
        </w:rPr>
      </w:pPr>
      <w:r w:rsidRPr="00020361">
        <w:rPr>
          <w:rFonts w:cstheme="minorHAnsi"/>
        </w:rPr>
        <w:t>LHS</w:t>
      </w:r>
      <w:r w:rsidRPr="00020361">
        <w:rPr>
          <w:rFonts w:cstheme="minorHAnsi"/>
        </w:rPr>
        <w:tab/>
        <w:t>Sean Smith</w:t>
      </w:r>
      <w:r w:rsidRPr="00020361">
        <w:rPr>
          <w:rFonts w:cstheme="minorHAnsi"/>
        </w:rPr>
        <w:tab/>
      </w:r>
      <w:r>
        <w:rPr>
          <w:rFonts w:cstheme="minorHAnsi"/>
        </w:rPr>
        <w:tab/>
      </w:r>
      <w:r w:rsidRPr="00020361">
        <w:rPr>
          <w:rFonts w:cstheme="minorHAnsi"/>
        </w:rPr>
        <w:t>Marching Band 2.0</w:t>
      </w:r>
      <w:r w:rsidRPr="00020361">
        <w:rPr>
          <w:rFonts w:cstheme="minorHAnsi"/>
        </w:rPr>
        <w:tab/>
      </w:r>
      <w:r w:rsidRPr="00020361">
        <w:rPr>
          <w:rFonts w:cstheme="minorHAnsi"/>
        </w:rPr>
        <w:tab/>
      </w:r>
      <w:r>
        <w:rPr>
          <w:rFonts w:cstheme="minorHAnsi"/>
        </w:rPr>
        <w:tab/>
      </w:r>
      <w:r>
        <w:rPr>
          <w:rFonts w:cstheme="minorHAnsi"/>
        </w:rPr>
        <w:tab/>
      </w:r>
      <w:r w:rsidRPr="00020361">
        <w:rPr>
          <w:rFonts w:cstheme="minorHAnsi"/>
        </w:rPr>
        <w:t>1,259.98</w:t>
      </w:r>
    </w:p>
    <w:p w:rsidR="0096253A" w:rsidRDefault="003A53DD" w:rsidP="00020361">
      <w:pPr>
        <w:spacing w:after="240"/>
        <w:rPr>
          <w:rFonts w:cstheme="minorHAnsi"/>
        </w:rPr>
      </w:pPr>
      <w:r>
        <w:rPr>
          <w:rFonts w:cstheme="minorHAnsi"/>
        </w:rPr>
        <w:t xml:space="preserve">This project will help outfit the Mighty Panther Band with the current state-of-the-art drill teaching supplement to maximize efficiency in rehearsal and provide a better experience for students of </w:t>
      </w:r>
      <w:proofErr w:type="spellStart"/>
      <w:r>
        <w:rPr>
          <w:rFonts w:cstheme="minorHAnsi"/>
        </w:rPr>
        <w:t>varios</w:t>
      </w:r>
      <w:proofErr w:type="spellEnd"/>
      <w:r>
        <w:rPr>
          <w:rFonts w:cstheme="minorHAnsi"/>
        </w:rPr>
        <w:t xml:space="preserve"> learning styles.</w:t>
      </w:r>
    </w:p>
    <w:p w:rsidR="00FE5FF5" w:rsidRDefault="00FE5FF5" w:rsidP="00020361">
      <w:pPr>
        <w:spacing w:after="240"/>
        <w:rPr>
          <w:bCs/>
          <w:i/>
        </w:rPr>
      </w:pPr>
      <w:r w:rsidRPr="00105404">
        <w:rPr>
          <w:bCs/>
        </w:rPr>
        <w:t>This grant is funded in part by</w:t>
      </w:r>
      <w:r w:rsidRPr="00105404">
        <w:rPr>
          <w:bCs/>
          <w:i/>
        </w:rPr>
        <w:t xml:space="preserve"> The CW an</w:t>
      </w:r>
      <w:r>
        <w:rPr>
          <w:bCs/>
          <w:i/>
        </w:rPr>
        <w:t>d Aggie Castle Family Endowment and the Mildred Arnold Endowment.</w:t>
      </w:r>
    </w:p>
    <w:p w:rsidR="00020361" w:rsidRDefault="00020361" w:rsidP="00020361">
      <w:pPr>
        <w:spacing w:after="240"/>
        <w:rPr>
          <w:rFonts w:cstheme="minorHAnsi"/>
        </w:rPr>
      </w:pPr>
      <w:r w:rsidRPr="00020361">
        <w:rPr>
          <w:rFonts w:cstheme="minorHAnsi"/>
        </w:rPr>
        <w:t>LMS</w:t>
      </w:r>
      <w:r w:rsidRPr="00020361">
        <w:rPr>
          <w:rFonts w:cstheme="minorHAnsi"/>
        </w:rPr>
        <w:tab/>
        <w:t>Sarah Clarke</w:t>
      </w:r>
      <w:r w:rsidRPr="00020361">
        <w:rPr>
          <w:rFonts w:cstheme="minorHAnsi"/>
        </w:rPr>
        <w:tab/>
      </w:r>
      <w:r>
        <w:rPr>
          <w:rFonts w:cstheme="minorHAnsi"/>
        </w:rPr>
        <w:tab/>
      </w:r>
      <w:r w:rsidRPr="00020361">
        <w:rPr>
          <w:rFonts w:cstheme="minorHAnsi"/>
        </w:rPr>
        <w:t>Engineering with Sphero BOLT</w:t>
      </w:r>
      <w:r w:rsidRPr="00020361">
        <w:rPr>
          <w:rFonts w:cstheme="minorHAnsi"/>
        </w:rPr>
        <w:tab/>
      </w:r>
      <w:r w:rsidRPr="00020361">
        <w:rPr>
          <w:rFonts w:cstheme="minorHAnsi"/>
        </w:rPr>
        <w:tab/>
      </w:r>
      <w:r>
        <w:rPr>
          <w:rFonts w:cstheme="minorHAnsi"/>
        </w:rPr>
        <w:tab/>
      </w:r>
      <w:r w:rsidRPr="00020361">
        <w:rPr>
          <w:rFonts w:cstheme="minorHAnsi"/>
        </w:rPr>
        <w:t>3,436.25</w:t>
      </w:r>
    </w:p>
    <w:p w:rsidR="003A53DD" w:rsidRDefault="003A53DD" w:rsidP="003A53DD">
      <w:pPr>
        <w:spacing w:after="240"/>
        <w:rPr>
          <w:rFonts w:cstheme="minorHAnsi"/>
        </w:rPr>
      </w:pPr>
      <w:r w:rsidRPr="003A53DD">
        <w:rPr>
          <w:rFonts w:cstheme="minorHAnsi"/>
        </w:rPr>
        <w:t>Inspired by Rodney Brook</w:t>
      </w:r>
      <w:r>
        <w:rPr>
          <w:rFonts w:cstheme="minorHAnsi"/>
        </w:rPr>
        <w:t>s’</w:t>
      </w:r>
      <w:r w:rsidRPr="003A53DD">
        <w:rPr>
          <w:rFonts w:cstheme="minorHAnsi"/>
        </w:rPr>
        <w:t xml:space="preserve"> belief that hands-on experience is key to understanding robotics, our project offers students a</w:t>
      </w:r>
      <w:r>
        <w:rPr>
          <w:rFonts w:cstheme="minorHAnsi"/>
        </w:rPr>
        <w:t xml:space="preserve"> </w:t>
      </w:r>
      <w:r w:rsidRPr="003A53DD">
        <w:rPr>
          <w:rFonts w:cstheme="minorHAnsi"/>
        </w:rPr>
        <w:t>dynamic opportunity to delve into the interdisciplinary world of robotics engineering. Every 9 weeks, a fresh cohort of</w:t>
      </w:r>
      <w:r>
        <w:rPr>
          <w:rFonts w:cstheme="minorHAnsi"/>
        </w:rPr>
        <w:t xml:space="preserve"> </w:t>
      </w:r>
      <w:r w:rsidRPr="003A53DD">
        <w:rPr>
          <w:rFonts w:cstheme="minorHAnsi"/>
        </w:rPr>
        <w:t>students embarks on an exciting journey exploring various engineering fields.</w:t>
      </w:r>
      <w:r>
        <w:rPr>
          <w:rFonts w:cstheme="minorHAnsi"/>
        </w:rPr>
        <w:t xml:space="preserve"> </w:t>
      </w:r>
      <w:r w:rsidRPr="003A53DD">
        <w:rPr>
          <w:rFonts w:cstheme="minorHAnsi"/>
        </w:rPr>
        <w:t>Sphero BOLT + Code Mat kit featur</w:t>
      </w:r>
      <w:r>
        <w:rPr>
          <w:rFonts w:cstheme="minorHAnsi"/>
        </w:rPr>
        <w:t>es</w:t>
      </w:r>
      <w:r w:rsidRPr="003A53DD">
        <w:rPr>
          <w:rFonts w:cstheme="minorHAnsi"/>
        </w:rPr>
        <w:t xml:space="preserve"> 15 robots, Maze Tape rolls, Activity cards,</w:t>
      </w:r>
      <w:r>
        <w:rPr>
          <w:rFonts w:cstheme="minorHAnsi"/>
        </w:rPr>
        <w:t xml:space="preserve"> </w:t>
      </w:r>
      <w:r w:rsidRPr="003A53DD">
        <w:rPr>
          <w:rFonts w:cstheme="minorHAnsi"/>
        </w:rPr>
        <w:t xml:space="preserve">and a coding mat, </w:t>
      </w:r>
      <w:r>
        <w:rPr>
          <w:rFonts w:cstheme="minorHAnsi"/>
        </w:rPr>
        <w:t xml:space="preserve">that </w:t>
      </w:r>
      <w:r w:rsidRPr="003A53DD">
        <w:rPr>
          <w:rFonts w:cstheme="minorHAnsi"/>
        </w:rPr>
        <w:t>empowers students to explore robotic engineering authentically through coding and programming</w:t>
      </w:r>
      <w:r>
        <w:rPr>
          <w:rFonts w:cstheme="minorHAnsi"/>
        </w:rPr>
        <w:t>.</w:t>
      </w:r>
    </w:p>
    <w:p w:rsidR="00FE5FF5" w:rsidRPr="003A53DD" w:rsidRDefault="00FE5FF5" w:rsidP="003A53DD">
      <w:pPr>
        <w:spacing w:after="240"/>
        <w:rPr>
          <w:rFonts w:cstheme="minorHAnsi"/>
        </w:rPr>
      </w:pPr>
      <w:r w:rsidRPr="00105404">
        <w:rPr>
          <w:bCs/>
        </w:rPr>
        <w:t xml:space="preserve">This grant is funded in part by </w:t>
      </w:r>
      <w:r w:rsidRPr="00105404">
        <w:rPr>
          <w:bCs/>
          <w:i/>
        </w:rPr>
        <w:t>The Norman and Brenda Dykes Endowment</w:t>
      </w:r>
      <w:r>
        <w:rPr>
          <w:bCs/>
          <w:i/>
        </w:rPr>
        <w:t>, The Dr. Reese and Sara Brown Endowment, and</w:t>
      </w:r>
      <w:r w:rsidRPr="00105404">
        <w:rPr>
          <w:bCs/>
          <w:i/>
        </w:rPr>
        <w:t xml:space="preserve"> The </w:t>
      </w:r>
      <w:r>
        <w:rPr>
          <w:bCs/>
          <w:i/>
        </w:rPr>
        <w:t>Dr. Frank S. Griffin Grant.</w:t>
      </w:r>
    </w:p>
    <w:p w:rsidR="003A53DD" w:rsidRDefault="00020361" w:rsidP="00020361">
      <w:pPr>
        <w:spacing w:after="240"/>
        <w:rPr>
          <w:rFonts w:cstheme="minorHAnsi"/>
        </w:rPr>
      </w:pPr>
      <w:r>
        <w:rPr>
          <w:rFonts w:cstheme="minorHAnsi"/>
        </w:rPr>
        <w:t>LHS</w:t>
      </w:r>
      <w:r w:rsidRPr="00020361">
        <w:rPr>
          <w:rFonts w:cstheme="minorHAnsi"/>
        </w:rPr>
        <w:tab/>
        <w:t>Sarah Hughes</w:t>
      </w:r>
      <w:r w:rsidRPr="00020361">
        <w:rPr>
          <w:rFonts w:cstheme="minorHAnsi"/>
        </w:rPr>
        <w:tab/>
      </w:r>
      <w:r>
        <w:rPr>
          <w:rFonts w:cstheme="minorHAnsi"/>
        </w:rPr>
        <w:tab/>
      </w:r>
      <w:r w:rsidRPr="00020361">
        <w:rPr>
          <w:rFonts w:cstheme="minorHAnsi"/>
        </w:rPr>
        <w:t>Let’s Connect: Exploring Science through</w:t>
      </w:r>
      <w:r>
        <w:rPr>
          <w:rFonts w:cstheme="minorHAnsi"/>
        </w:rPr>
        <w:tab/>
      </w:r>
      <w:r w:rsidR="00ED18CD" w:rsidRPr="00020361">
        <w:rPr>
          <w:rFonts w:cstheme="minorHAnsi"/>
        </w:rPr>
        <w:t>3,286.70</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Pr="00020361">
        <w:rPr>
          <w:rFonts w:cstheme="minorHAnsi"/>
        </w:rPr>
        <w:t>Real time Data Collection</w:t>
      </w:r>
      <w:r w:rsidRPr="00020361">
        <w:rPr>
          <w:rFonts w:cstheme="minorHAnsi"/>
        </w:rPr>
        <w:tab/>
      </w:r>
      <w:r w:rsidRPr="00020361">
        <w:rPr>
          <w:rFonts w:cstheme="minorHAnsi"/>
        </w:rPr>
        <w:tab/>
      </w:r>
      <w:r>
        <w:rPr>
          <w:rFonts w:cstheme="minorHAnsi"/>
        </w:rPr>
        <w:tab/>
      </w:r>
    </w:p>
    <w:p w:rsidR="00FE5FF5" w:rsidRDefault="003A53DD" w:rsidP="003A53DD">
      <w:pPr>
        <w:spacing w:after="240"/>
        <w:rPr>
          <w:rFonts w:cstheme="minorHAnsi"/>
        </w:rPr>
      </w:pPr>
      <w:r w:rsidRPr="003A53DD">
        <w:rPr>
          <w:rFonts w:cstheme="minorHAnsi"/>
        </w:rPr>
        <w:t>The general consensus about the collection and use of data among high school science</w:t>
      </w:r>
      <w:r>
        <w:rPr>
          <w:rFonts w:cstheme="minorHAnsi"/>
        </w:rPr>
        <w:t xml:space="preserve"> </w:t>
      </w:r>
      <w:r w:rsidRPr="003A53DD">
        <w:rPr>
          <w:rFonts w:cstheme="minorHAnsi"/>
        </w:rPr>
        <w:t>students is that it is BORING! This notion is no longer true with the use of Vernier’s Go Direct</w:t>
      </w:r>
      <w:r>
        <w:rPr>
          <w:rFonts w:cstheme="minorHAnsi"/>
        </w:rPr>
        <w:t xml:space="preserve"> </w:t>
      </w:r>
      <w:r w:rsidRPr="003A53DD">
        <w:rPr>
          <w:rFonts w:cstheme="minorHAnsi"/>
        </w:rPr>
        <w:t>Bluetooth sensors. Students will be engaged with the process of data collection in their</w:t>
      </w:r>
      <w:r>
        <w:rPr>
          <w:rFonts w:cstheme="minorHAnsi"/>
        </w:rPr>
        <w:t xml:space="preserve"> </w:t>
      </w:r>
      <w:r w:rsidRPr="003A53DD">
        <w:rPr>
          <w:rFonts w:cstheme="minorHAnsi"/>
        </w:rPr>
        <w:t>chemistry, physics, forensic, and environmental science classes. With these tools, students will</w:t>
      </w:r>
      <w:r>
        <w:rPr>
          <w:rFonts w:cstheme="minorHAnsi"/>
        </w:rPr>
        <w:t xml:space="preserve"> </w:t>
      </w:r>
      <w:r w:rsidRPr="003A53DD">
        <w:rPr>
          <w:rFonts w:cstheme="minorHAnsi"/>
        </w:rPr>
        <w:t>have the opportunity to explore the world around them scientifically—without the hinderance of</w:t>
      </w:r>
      <w:r>
        <w:rPr>
          <w:rFonts w:cstheme="minorHAnsi"/>
        </w:rPr>
        <w:t xml:space="preserve"> </w:t>
      </w:r>
      <w:r w:rsidRPr="003A53DD">
        <w:rPr>
          <w:rFonts w:cstheme="minorHAnsi"/>
        </w:rPr>
        <w:t>wired connections.</w:t>
      </w:r>
    </w:p>
    <w:p w:rsidR="00020361" w:rsidRPr="00020361" w:rsidRDefault="00FE5FF5" w:rsidP="003A53DD">
      <w:pPr>
        <w:spacing w:after="240"/>
        <w:rPr>
          <w:rFonts w:cstheme="minorHAnsi"/>
        </w:rPr>
      </w:pPr>
      <w:r w:rsidRPr="00105404">
        <w:rPr>
          <w:bCs/>
        </w:rPr>
        <w:t xml:space="preserve">This grant is funded by </w:t>
      </w:r>
      <w:r>
        <w:rPr>
          <w:bCs/>
          <w:i/>
        </w:rPr>
        <w:t>The Jeffrey Family Innovative Teaching Grant.</w:t>
      </w:r>
    </w:p>
    <w:p w:rsidR="00020361" w:rsidRPr="00020361" w:rsidRDefault="00020361" w:rsidP="00020361">
      <w:pPr>
        <w:spacing w:after="0"/>
        <w:rPr>
          <w:rFonts w:cstheme="minorHAnsi"/>
        </w:rPr>
      </w:pPr>
      <w:r w:rsidRPr="00020361">
        <w:rPr>
          <w:rFonts w:cstheme="minorHAnsi"/>
        </w:rPr>
        <w:t>LES</w:t>
      </w:r>
      <w:r w:rsidRPr="00020361">
        <w:rPr>
          <w:rFonts w:cstheme="minorHAnsi"/>
        </w:rPr>
        <w:tab/>
      </w:r>
      <w:proofErr w:type="spellStart"/>
      <w:r w:rsidRPr="00020361">
        <w:rPr>
          <w:rFonts w:cstheme="minorHAnsi"/>
        </w:rPr>
        <w:t>JuliePruett</w:t>
      </w:r>
      <w:proofErr w:type="spellEnd"/>
      <w:r w:rsidRPr="00020361">
        <w:rPr>
          <w:rFonts w:cstheme="minorHAnsi"/>
        </w:rPr>
        <w:tab/>
      </w:r>
      <w:r>
        <w:rPr>
          <w:rFonts w:cstheme="minorHAnsi"/>
        </w:rPr>
        <w:tab/>
      </w:r>
      <w:r w:rsidRPr="00020361">
        <w:rPr>
          <w:rFonts w:cstheme="minorHAnsi"/>
        </w:rPr>
        <w:t>To Book Club and Beyond</w:t>
      </w:r>
      <w:r w:rsidRPr="00020361">
        <w:rPr>
          <w:rFonts w:cstheme="minorHAnsi"/>
        </w:rPr>
        <w:tab/>
      </w:r>
      <w:r w:rsidRPr="00020361">
        <w:rPr>
          <w:rFonts w:cstheme="minorHAnsi"/>
        </w:rPr>
        <w:tab/>
      </w:r>
      <w:r>
        <w:rPr>
          <w:rFonts w:cstheme="minorHAnsi"/>
        </w:rPr>
        <w:tab/>
      </w:r>
      <w:r w:rsidR="00FE68D6">
        <w:rPr>
          <w:rFonts w:cstheme="minorHAnsi"/>
        </w:rPr>
        <w:t>1,050.38</w:t>
      </w:r>
    </w:p>
    <w:p w:rsidR="00020361" w:rsidRPr="00020361" w:rsidRDefault="00020361" w:rsidP="00020361">
      <w:pPr>
        <w:spacing w:after="0"/>
        <w:rPr>
          <w:rFonts w:cstheme="minorHAnsi"/>
        </w:rPr>
      </w:pPr>
      <w:r w:rsidRPr="00020361">
        <w:rPr>
          <w:rFonts w:cstheme="minorHAnsi"/>
        </w:rPr>
        <w:tab/>
        <w:t>Ashley Smith</w:t>
      </w:r>
      <w:r w:rsidRPr="00020361">
        <w:rPr>
          <w:rFonts w:cstheme="minorHAnsi"/>
        </w:rPr>
        <w:tab/>
      </w:r>
      <w:r w:rsidRPr="00020361">
        <w:rPr>
          <w:rFonts w:cstheme="minorHAnsi"/>
        </w:rPr>
        <w:tab/>
      </w:r>
      <w:r w:rsidRPr="00020361">
        <w:rPr>
          <w:rFonts w:cstheme="minorHAnsi"/>
        </w:rPr>
        <w:tab/>
      </w:r>
    </w:p>
    <w:p w:rsidR="003A53DD" w:rsidRDefault="00020361" w:rsidP="00020361">
      <w:pPr>
        <w:spacing w:after="0"/>
        <w:rPr>
          <w:rFonts w:cstheme="minorHAnsi"/>
        </w:rPr>
      </w:pPr>
      <w:r w:rsidRPr="00020361">
        <w:rPr>
          <w:rFonts w:cstheme="minorHAnsi"/>
        </w:rPr>
        <w:tab/>
        <w:t>Rebecca Hill</w:t>
      </w:r>
      <w:r w:rsidRPr="00020361">
        <w:rPr>
          <w:rFonts w:cstheme="minorHAnsi"/>
        </w:rPr>
        <w:tab/>
      </w:r>
    </w:p>
    <w:p w:rsidR="00FE5FF5" w:rsidRDefault="003A53DD" w:rsidP="00020361">
      <w:pPr>
        <w:spacing w:after="0"/>
        <w:rPr>
          <w:rFonts w:cstheme="minorHAnsi"/>
        </w:rPr>
      </w:pPr>
      <w:r>
        <w:rPr>
          <w:rFonts w:cstheme="minorHAnsi"/>
        </w:rPr>
        <w:t xml:space="preserve">Our project is an after-school </w:t>
      </w:r>
      <w:r w:rsidR="005123C4">
        <w:rPr>
          <w:rFonts w:cstheme="minorHAnsi"/>
        </w:rPr>
        <w:t>book club for 4</w:t>
      </w:r>
      <w:r w:rsidR="005123C4" w:rsidRPr="005123C4">
        <w:rPr>
          <w:rFonts w:cstheme="minorHAnsi"/>
          <w:vertAlign w:val="superscript"/>
        </w:rPr>
        <w:t>th</w:t>
      </w:r>
      <w:r w:rsidR="005123C4">
        <w:rPr>
          <w:rFonts w:cstheme="minorHAnsi"/>
        </w:rPr>
        <w:t xml:space="preserve"> and 5</w:t>
      </w:r>
      <w:r w:rsidR="005123C4" w:rsidRPr="005123C4">
        <w:rPr>
          <w:rFonts w:cstheme="minorHAnsi"/>
          <w:vertAlign w:val="superscript"/>
        </w:rPr>
        <w:t>th</w:t>
      </w:r>
      <w:r w:rsidR="005123C4">
        <w:rPr>
          <w:rFonts w:cstheme="minorHAnsi"/>
        </w:rPr>
        <w:t xml:space="preserve"> graders. James and the Giant Peach and Wonder are the 2 books to be read and discussed. Each semester will end with the movie presentation of the book.</w:t>
      </w:r>
    </w:p>
    <w:p w:rsidR="00FE5FF5" w:rsidRDefault="00FE5FF5" w:rsidP="00020361">
      <w:pPr>
        <w:spacing w:after="0"/>
        <w:rPr>
          <w:rFonts w:cstheme="minorHAnsi"/>
        </w:rPr>
      </w:pPr>
    </w:p>
    <w:p w:rsidR="00FE5FF5" w:rsidRDefault="00FE5FF5" w:rsidP="00FE5FF5">
      <w:pPr>
        <w:spacing w:after="0" w:line="240" w:lineRule="auto"/>
        <w:rPr>
          <w:bCs/>
          <w:i/>
        </w:rPr>
      </w:pPr>
      <w:r>
        <w:rPr>
          <w:bCs/>
        </w:rPr>
        <w:t xml:space="preserve">This grant funded </w:t>
      </w:r>
      <w:r w:rsidRPr="00105404">
        <w:rPr>
          <w:bCs/>
        </w:rPr>
        <w:t>by</w:t>
      </w:r>
      <w:r w:rsidRPr="00105404">
        <w:rPr>
          <w:bCs/>
          <w:i/>
        </w:rPr>
        <w:t xml:space="preserve"> T</w:t>
      </w:r>
      <w:r>
        <w:rPr>
          <w:bCs/>
          <w:i/>
        </w:rPr>
        <w:t>he Bruce and Tina Blake Endowment.</w:t>
      </w:r>
    </w:p>
    <w:p w:rsidR="00020361" w:rsidRPr="00020361" w:rsidRDefault="00020361" w:rsidP="00020361">
      <w:pPr>
        <w:spacing w:after="0"/>
        <w:rPr>
          <w:rFonts w:cstheme="minorHAnsi"/>
        </w:rPr>
      </w:pPr>
      <w:r w:rsidRPr="00020361">
        <w:rPr>
          <w:rFonts w:cstheme="minorHAnsi"/>
        </w:rPr>
        <w:tab/>
      </w:r>
      <w:r w:rsidRPr="00020361">
        <w:rPr>
          <w:rFonts w:cstheme="minorHAnsi"/>
        </w:rPr>
        <w:tab/>
      </w:r>
    </w:p>
    <w:p w:rsidR="00020361" w:rsidRDefault="00020361" w:rsidP="00020361">
      <w:pPr>
        <w:spacing w:after="240"/>
        <w:rPr>
          <w:rFonts w:cstheme="minorHAnsi"/>
        </w:rPr>
      </w:pPr>
      <w:r w:rsidRPr="00020361">
        <w:rPr>
          <w:rFonts w:cstheme="minorHAnsi"/>
        </w:rPr>
        <w:t>LMS</w:t>
      </w:r>
      <w:r w:rsidRPr="00020361">
        <w:rPr>
          <w:rFonts w:cstheme="minorHAnsi"/>
        </w:rPr>
        <w:tab/>
        <w:t>Ashley Smart</w:t>
      </w:r>
      <w:r w:rsidRPr="00020361">
        <w:rPr>
          <w:rFonts w:cstheme="minorHAnsi"/>
        </w:rPr>
        <w:tab/>
      </w:r>
      <w:r>
        <w:rPr>
          <w:rFonts w:cstheme="minorHAnsi"/>
        </w:rPr>
        <w:tab/>
      </w:r>
      <w:r w:rsidRPr="00020361">
        <w:rPr>
          <w:rFonts w:cstheme="minorHAnsi"/>
        </w:rPr>
        <w:t>Baristas in Training</w:t>
      </w:r>
      <w:r w:rsidRPr="00020361">
        <w:rPr>
          <w:rFonts w:cstheme="minorHAnsi"/>
        </w:rPr>
        <w:tab/>
      </w:r>
      <w:r w:rsidRPr="00020361">
        <w:rPr>
          <w:rFonts w:cstheme="minorHAnsi"/>
        </w:rPr>
        <w:tab/>
      </w:r>
      <w:r>
        <w:rPr>
          <w:rFonts w:cstheme="minorHAnsi"/>
        </w:rPr>
        <w:tab/>
      </w:r>
      <w:r>
        <w:rPr>
          <w:rFonts w:cstheme="minorHAnsi"/>
        </w:rPr>
        <w:tab/>
      </w:r>
      <w:r w:rsidRPr="00020361">
        <w:rPr>
          <w:rFonts w:cstheme="minorHAnsi"/>
        </w:rPr>
        <w:t>829.98</w:t>
      </w:r>
    </w:p>
    <w:p w:rsidR="005123C4" w:rsidRDefault="005123C4" w:rsidP="005123C4">
      <w:pPr>
        <w:spacing w:after="240"/>
        <w:rPr>
          <w:rFonts w:cstheme="minorHAnsi"/>
        </w:rPr>
      </w:pPr>
      <w:r>
        <w:rPr>
          <w:rFonts w:cstheme="minorHAnsi"/>
        </w:rPr>
        <w:t xml:space="preserve">Baristas in Training is a </w:t>
      </w:r>
      <w:r w:rsidRPr="005123C4">
        <w:rPr>
          <w:rFonts w:cstheme="minorHAnsi"/>
        </w:rPr>
        <w:t>Whole Group, Hands On, Project Based, In</w:t>
      </w:r>
      <w:r>
        <w:rPr>
          <w:rFonts w:cstheme="minorHAnsi"/>
        </w:rPr>
        <w:t>d</w:t>
      </w:r>
      <w:r w:rsidRPr="005123C4">
        <w:rPr>
          <w:rFonts w:cstheme="minorHAnsi"/>
        </w:rPr>
        <w:t>i</w:t>
      </w:r>
      <w:r>
        <w:rPr>
          <w:rFonts w:cstheme="minorHAnsi"/>
        </w:rPr>
        <w:t>vidua</w:t>
      </w:r>
      <w:r w:rsidRPr="005123C4">
        <w:rPr>
          <w:rFonts w:cstheme="minorHAnsi"/>
        </w:rPr>
        <w:t>lized approach to developing academic,</w:t>
      </w:r>
      <w:r>
        <w:rPr>
          <w:rFonts w:cstheme="minorHAnsi"/>
        </w:rPr>
        <w:t xml:space="preserve"> </w:t>
      </w:r>
      <w:r w:rsidRPr="005123C4">
        <w:rPr>
          <w:rFonts w:cstheme="minorHAnsi"/>
        </w:rPr>
        <w:t>communication, social, and job skills</w:t>
      </w:r>
      <w:r>
        <w:rPr>
          <w:rFonts w:cstheme="minorHAnsi"/>
        </w:rPr>
        <w:t xml:space="preserve"> through operation of a coffee </w:t>
      </w:r>
      <w:proofErr w:type="spellStart"/>
      <w:r>
        <w:rPr>
          <w:rFonts w:cstheme="minorHAnsi"/>
        </w:rPr>
        <w:t>shoppe</w:t>
      </w:r>
      <w:proofErr w:type="spellEnd"/>
      <w:r>
        <w:rPr>
          <w:rFonts w:cstheme="minorHAnsi"/>
        </w:rPr>
        <w:t xml:space="preserve"> cart.</w:t>
      </w:r>
    </w:p>
    <w:p w:rsidR="00FE5FF5" w:rsidRDefault="00FE5FF5" w:rsidP="00FE5FF5">
      <w:pPr>
        <w:spacing w:after="0" w:line="240" w:lineRule="auto"/>
        <w:rPr>
          <w:bCs/>
          <w:i/>
        </w:rPr>
      </w:pPr>
      <w:r>
        <w:rPr>
          <w:bCs/>
        </w:rPr>
        <w:lastRenderedPageBreak/>
        <w:t xml:space="preserve">This grant funded </w:t>
      </w:r>
      <w:r w:rsidRPr="00105404">
        <w:rPr>
          <w:bCs/>
        </w:rPr>
        <w:t>by</w:t>
      </w:r>
      <w:r w:rsidRPr="00105404">
        <w:rPr>
          <w:bCs/>
          <w:i/>
        </w:rPr>
        <w:t xml:space="preserve"> T</w:t>
      </w:r>
      <w:r>
        <w:rPr>
          <w:bCs/>
          <w:i/>
        </w:rPr>
        <w:t>he Liberty Lions Club Grant.</w:t>
      </w:r>
    </w:p>
    <w:p w:rsidR="00FE5FF5" w:rsidRPr="00020361" w:rsidRDefault="00FE5FF5" w:rsidP="005123C4">
      <w:pPr>
        <w:spacing w:after="240"/>
        <w:rPr>
          <w:rFonts w:cstheme="minorHAnsi"/>
        </w:rPr>
      </w:pPr>
    </w:p>
    <w:p w:rsidR="00020361" w:rsidRDefault="00020361" w:rsidP="00020361">
      <w:pPr>
        <w:spacing w:after="240"/>
        <w:rPr>
          <w:rFonts w:cstheme="minorHAnsi"/>
        </w:rPr>
      </w:pPr>
      <w:r w:rsidRPr="00020361">
        <w:rPr>
          <w:rFonts w:cstheme="minorHAnsi"/>
        </w:rPr>
        <w:t>LES</w:t>
      </w:r>
      <w:r w:rsidRPr="00020361">
        <w:rPr>
          <w:rFonts w:cstheme="minorHAnsi"/>
        </w:rPr>
        <w:tab/>
        <w:t>Sommer Beck</w:t>
      </w:r>
      <w:r w:rsidRPr="00020361">
        <w:rPr>
          <w:rFonts w:cstheme="minorHAnsi"/>
        </w:rPr>
        <w:tab/>
      </w:r>
      <w:r>
        <w:rPr>
          <w:rFonts w:cstheme="minorHAnsi"/>
        </w:rPr>
        <w:tab/>
      </w:r>
      <w:r w:rsidRPr="00020361">
        <w:rPr>
          <w:rFonts w:cstheme="minorHAnsi"/>
        </w:rPr>
        <w:t>Sensory Bubble Tube for Special Edu. students</w:t>
      </w:r>
      <w:r w:rsidRPr="00020361">
        <w:rPr>
          <w:rFonts w:cstheme="minorHAnsi"/>
        </w:rPr>
        <w:tab/>
      </w:r>
      <w:r w:rsidR="00FE68D6">
        <w:rPr>
          <w:rFonts w:cstheme="minorHAnsi"/>
        </w:rPr>
        <w:t>250</w:t>
      </w:r>
      <w:r w:rsidRPr="00020361">
        <w:rPr>
          <w:rFonts w:cstheme="minorHAnsi"/>
        </w:rPr>
        <w:t>.00</w:t>
      </w:r>
    </w:p>
    <w:p w:rsidR="005123C4" w:rsidRDefault="005123C4" w:rsidP="005123C4">
      <w:pPr>
        <w:spacing w:after="240"/>
        <w:rPr>
          <w:rFonts w:cstheme="minorHAnsi"/>
        </w:rPr>
      </w:pPr>
      <w:r w:rsidRPr="005123C4">
        <w:rPr>
          <w:rFonts w:cstheme="minorHAnsi"/>
        </w:rPr>
        <w:t>This super active bubble tube will meet the needs of so many of my special education</w:t>
      </w:r>
      <w:r>
        <w:rPr>
          <w:rFonts w:cstheme="minorHAnsi"/>
        </w:rPr>
        <w:t xml:space="preserve"> </w:t>
      </w:r>
      <w:r w:rsidRPr="005123C4">
        <w:rPr>
          <w:rFonts w:cstheme="minorHAnsi"/>
        </w:rPr>
        <w:t>students. This relaxing tube will not only calm them, but also lift their mood while at</w:t>
      </w:r>
      <w:r>
        <w:rPr>
          <w:rFonts w:cstheme="minorHAnsi"/>
        </w:rPr>
        <w:t xml:space="preserve"> </w:t>
      </w:r>
      <w:r w:rsidRPr="005123C4">
        <w:rPr>
          <w:rFonts w:cstheme="minorHAnsi"/>
        </w:rPr>
        <w:t>school. This bubble tube will also benefit students with sensory processing disorders</w:t>
      </w:r>
      <w:r>
        <w:rPr>
          <w:rFonts w:cstheme="minorHAnsi"/>
        </w:rPr>
        <w:t xml:space="preserve"> </w:t>
      </w:r>
      <w:r w:rsidRPr="005123C4">
        <w:rPr>
          <w:rFonts w:cstheme="minorHAnsi"/>
        </w:rPr>
        <w:t>and help decrease meltdowns.</w:t>
      </w:r>
    </w:p>
    <w:p w:rsidR="00FE5FF5" w:rsidRDefault="00FE5FF5" w:rsidP="00FE5FF5">
      <w:pPr>
        <w:spacing w:after="0" w:line="240" w:lineRule="auto"/>
        <w:rPr>
          <w:bCs/>
          <w:i/>
        </w:rPr>
      </w:pPr>
      <w:r>
        <w:rPr>
          <w:bCs/>
        </w:rPr>
        <w:t xml:space="preserve">This grant funded </w:t>
      </w:r>
      <w:r w:rsidRPr="00105404">
        <w:rPr>
          <w:bCs/>
        </w:rPr>
        <w:t>by</w:t>
      </w:r>
      <w:r w:rsidRPr="00105404">
        <w:rPr>
          <w:bCs/>
          <w:i/>
        </w:rPr>
        <w:t xml:space="preserve"> T</w:t>
      </w:r>
      <w:r>
        <w:rPr>
          <w:bCs/>
          <w:i/>
        </w:rPr>
        <w:t xml:space="preserve">he M.J. </w:t>
      </w:r>
      <w:proofErr w:type="spellStart"/>
      <w:r>
        <w:rPr>
          <w:bCs/>
          <w:i/>
        </w:rPr>
        <w:t>Ripkowski</w:t>
      </w:r>
      <w:proofErr w:type="spellEnd"/>
      <w:r>
        <w:rPr>
          <w:bCs/>
          <w:i/>
        </w:rPr>
        <w:t xml:space="preserve"> Grant.</w:t>
      </w:r>
    </w:p>
    <w:p w:rsidR="00FE5FF5" w:rsidRPr="00020361" w:rsidRDefault="00FE5FF5" w:rsidP="005123C4">
      <w:pPr>
        <w:spacing w:after="240"/>
        <w:rPr>
          <w:rFonts w:cstheme="minorHAnsi"/>
        </w:rPr>
      </w:pPr>
    </w:p>
    <w:p w:rsidR="00020361" w:rsidRDefault="00020361" w:rsidP="00020361">
      <w:pPr>
        <w:spacing w:after="240"/>
        <w:rPr>
          <w:rFonts w:cstheme="minorHAnsi"/>
        </w:rPr>
      </w:pPr>
      <w:r w:rsidRPr="00020361">
        <w:rPr>
          <w:rFonts w:cstheme="minorHAnsi"/>
        </w:rPr>
        <w:t>LHS</w:t>
      </w:r>
      <w:r w:rsidRPr="00020361">
        <w:rPr>
          <w:rFonts w:cstheme="minorHAnsi"/>
        </w:rPr>
        <w:tab/>
        <w:t>Karen Slack</w:t>
      </w:r>
      <w:r w:rsidRPr="00020361">
        <w:rPr>
          <w:rFonts w:cstheme="minorHAnsi"/>
        </w:rPr>
        <w:tab/>
      </w:r>
      <w:r>
        <w:rPr>
          <w:rFonts w:cstheme="minorHAnsi"/>
        </w:rPr>
        <w:tab/>
      </w:r>
      <w:r w:rsidRPr="00020361">
        <w:rPr>
          <w:rFonts w:cstheme="minorHAnsi"/>
        </w:rPr>
        <w:t>Embracing Tech. to bring everyone together</w:t>
      </w:r>
      <w:r w:rsidRPr="00020361">
        <w:rPr>
          <w:rFonts w:cstheme="minorHAnsi"/>
        </w:rPr>
        <w:tab/>
        <w:t>9279.93</w:t>
      </w:r>
    </w:p>
    <w:p w:rsidR="00FE68D6" w:rsidRDefault="00FE68D6" w:rsidP="00020361">
      <w:pPr>
        <w:spacing w:after="240"/>
        <w:rPr>
          <w:rFonts w:cstheme="minorHAnsi"/>
        </w:rPr>
      </w:pPr>
      <w:r>
        <w:rPr>
          <w:rFonts w:cstheme="minorHAnsi"/>
        </w:rPr>
        <w:t>This grant features a wide lens projector with expanded technical functions for a large space for more encompassing and inclusive audiences. The purpose is to expand the audience of all extra-curricular and academic programs throughout LISD.</w:t>
      </w:r>
    </w:p>
    <w:p w:rsidR="00FE5FF5" w:rsidRDefault="00FE5FF5" w:rsidP="00FE5FF5">
      <w:pPr>
        <w:spacing w:after="0" w:line="240" w:lineRule="auto"/>
        <w:rPr>
          <w:bCs/>
          <w:i/>
        </w:rPr>
      </w:pPr>
      <w:r>
        <w:rPr>
          <w:bCs/>
        </w:rPr>
        <w:t xml:space="preserve">This grant funded </w:t>
      </w:r>
      <w:r w:rsidR="00985BB8">
        <w:rPr>
          <w:bCs/>
        </w:rPr>
        <w:t xml:space="preserve">in part </w:t>
      </w:r>
      <w:r w:rsidRPr="00105404">
        <w:rPr>
          <w:bCs/>
        </w:rPr>
        <w:t>by</w:t>
      </w:r>
      <w:r w:rsidRPr="00105404">
        <w:rPr>
          <w:bCs/>
          <w:i/>
        </w:rPr>
        <w:t xml:space="preserve"> </w:t>
      </w:r>
      <w:r>
        <w:rPr>
          <w:bCs/>
          <w:i/>
        </w:rPr>
        <w:t xml:space="preserve">The Dawn </w:t>
      </w:r>
      <w:proofErr w:type="spellStart"/>
      <w:r>
        <w:rPr>
          <w:bCs/>
          <w:i/>
        </w:rPr>
        <w:t>Fourtiq</w:t>
      </w:r>
      <w:proofErr w:type="spellEnd"/>
      <w:r w:rsidR="00985BB8">
        <w:rPr>
          <w:bCs/>
          <w:i/>
        </w:rPr>
        <w:t xml:space="preserve"> Grant and the Ellison Miles Grant.</w:t>
      </w:r>
    </w:p>
    <w:p w:rsidR="00FE5FF5" w:rsidRPr="00020361" w:rsidRDefault="00FE5FF5" w:rsidP="00020361">
      <w:pPr>
        <w:spacing w:after="240"/>
        <w:rPr>
          <w:rFonts w:cstheme="minorHAnsi"/>
        </w:rPr>
      </w:pPr>
    </w:p>
    <w:p w:rsidR="00020361" w:rsidRDefault="00020361" w:rsidP="00020361">
      <w:pPr>
        <w:spacing w:after="240"/>
        <w:rPr>
          <w:rFonts w:cstheme="minorHAnsi"/>
        </w:rPr>
      </w:pPr>
      <w:r w:rsidRPr="00020361">
        <w:rPr>
          <w:rFonts w:cstheme="minorHAnsi"/>
        </w:rPr>
        <w:t>LES</w:t>
      </w:r>
      <w:r w:rsidRPr="00020361">
        <w:rPr>
          <w:rFonts w:cstheme="minorHAnsi"/>
        </w:rPr>
        <w:tab/>
        <w:t>Katelyn McCreight</w:t>
      </w:r>
      <w:r w:rsidRPr="00020361">
        <w:rPr>
          <w:rFonts w:cstheme="minorHAnsi"/>
        </w:rPr>
        <w:tab/>
        <w:t>Reading Pens for students</w:t>
      </w:r>
      <w:r w:rsidR="00FE68D6">
        <w:rPr>
          <w:rFonts w:cstheme="minorHAnsi"/>
        </w:rPr>
        <w:t xml:space="preserve">: </w:t>
      </w:r>
      <w:r>
        <w:rPr>
          <w:rFonts w:cstheme="minorHAnsi"/>
        </w:rPr>
        <w:t>Special education</w:t>
      </w:r>
      <w:r w:rsidRPr="00020361">
        <w:rPr>
          <w:rFonts w:cstheme="minorHAnsi"/>
        </w:rPr>
        <w:tab/>
        <w:t>5,694.00</w:t>
      </w:r>
    </w:p>
    <w:p w:rsidR="00FE68D6" w:rsidRDefault="00FE68D6" w:rsidP="00FE68D6">
      <w:pPr>
        <w:spacing w:after="240"/>
        <w:rPr>
          <w:rFonts w:cstheme="minorHAnsi"/>
        </w:rPr>
      </w:pPr>
      <w:r w:rsidRPr="00FE68D6">
        <w:rPr>
          <w:rFonts w:cstheme="minorHAnsi"/>
        </w:rPr>
        <w:t>“Scanning Pens” are pens that scan text and read aloud for students that have disabilities in</w:t>
      </w:r>
      <w:r>
        <w:rPr>
          <w:rFonts w:cstheme="minorHAnsi"/>
        </w:rPr>
        <w:t xml:space="preserve"> </w:t>
      </w:r>
      <w:r w:rsidRPr="00FE68D6">
        <w:rPr>
          <w:rFonts w:cstheme="minorHAnsi"/>
        </w:rPr>
        <w:t>reading and reduce frustrations of learning in the Special Education Resource classroom.</w:t>
      </w:r>
    </w:p>
    <w:p w:rsidR="00985BB8" w:rsidRDefault="00985BB8" w:rsidP="00985BB8">
      <w:pPr>
        <w:spacing w:after="0" w:line="240" w:lineRule="auto"/>
        <w:rPr>
          <w:bCs/>
          <w:i/>
        </w:rPr>
      </w:pPr>
      <w:r w:rsidRPr="00105404">
        <w:rPr>
          <w:bCs/>
        </w:rPr>
        <w:t xml:space="preserve">This grant is funded </w:t>
      </w:r>
      <w:r>
        <w:rPr>
          <w:bCs/>
        </w:rPr>
        <w:t xml:space="preserve">in part </w:t>
      </w:r>
      <w:r w:rsidRPr="00105404">
        <w:rPr>
          <w:bCs/>
        </w:rPr>
        <w:t>by</w:t>
      </w:r>
      <w:r>
        <w:rPr>
          <w:bCs/>
          <w:i/>
        </w:rPr>
        <w:t xml:space="preserve"> The Bill Griffin Sr Endowment,</w:t>
      </w:r>
      <w:r w:rsidRPr="00105404">
        <w:rPr>
          <w:bCs/>
        </w:rPr>
        <w:t xml:space="preserve"> </w:t>
      </w:r>
      <w:r w:rsidRPr="00985BB8">
        <w:rPr>
          <w:bCs/>
          <w:i/>
        </w:rPr>
        <w:t xml:space="preserve">The Jana Marie Buchanan Grant, The First Liberty Bank Endowment </w:t>
      </w:r>
      <w:r>
        <w:rPr>
          <w:bCs/>
          <w:i/>
        </w:rPr>
        <w:t xml:space="preserve">and The Rick Mearns Grant.  </w:t>
      </w:r>
    </w:p>
    <w:p w:rsidR="00985BB8" w:rsidRPr="00985BB8" w:rsidRDefault="00985BB8" w:rsidP="00985BB8">
      <w:pPr>
        <w:spacing w:after="0" w:line="240" w:lineRule="auto"/>
        <w:rPr>
          <w:bCs/>
          <w:i/>
        </w:rPr>
      </w:pPr>
    </w:p>
    <w:p w:rsidR="00020361" w:rsidRDefault="00020361" w:rsidP="00020361">
      <w:pPr>
        <w:spacing w:after="240"/>
        <w:rPr>
          <w:rFonts w:cstheme="minorHAnsi"/>
        </w:rPr>
      </w:pPr>
      <w:r w:rsidRPr="00020361">
        <w:rPr>
          <w:rFonts w:cstheme="minorHAnsi"/>
        </w:rPr>
        <w:t>LMS</w:t>
      </w:r>
      <w:r w:rsidRPr="00020361">
        <w:rPr>
          <w:rFonts w:cstheme="minorHAnsi"/>
        </w:rPr>
        <w:tab/>
        <w:t>Kirsti McCarty</w:t>
      </w:r>
      <w:r w:rsidRPr="00020361">
        <w:rPr>
          <w:rFonts w:cstheme="minorHAnsi"/>
        </w:rPr>
        <w:tab/>
      </w:r>
      <w:r>
        <w:rPr>
          <w:rFonts w:cstheme="minorHAnsi"/>
        </w:rPr>
        <w:tab/>
      </w:r>
      <w:proofErr w:type="spellStart"/>
      <w:r w:rsidRPr="00020361">
        <w:rPr>
          <w:rFonts w:cstheme="minorHAnsi"/>
        </w:rPr>
        <w:t>BrickLab</w:t>
      </w:r>
      <w:proofErr w:type="spellEnd"/>
      <w:r w:rsidRPr="00020361">
        <w:rPr>
          <w:rFonts w:cstheme="minorHAnsi"/>
        </w:rPr>
        <w:t xml:space="preserve"> STEM Foundations</w:t>
      </w:r>
      <w:r w:rsidRPr="00020361">
        <w:rPr>
          <w:rFonts w:cstheme="minorHAnsi"/>
        </w:rPr>
        <w:tab/>
      </w:r>
      <w:r w:rsidRPr="00020361">
        <w:rPr>
          <w:rFonts w:cstheme="minorHAnsi"/>
        </w:rPr>
        <w:tab/>
      </w:r>
      <w:r>
        <w:rPr>
          <w:rFonts w:cstheme="minorHAnsi"/>
        </w:rPr>
        <w:tab/>
      </w:r>
      <w:r w:rsidRPr="00020361">
        <w:rPr>
          <w:rFonts w:cstheme="minorHAnsi"/>
        </w:rPr>
        <w:t>1,194.75</w:t>
      </w:r>
    </w:p>
    <w:p w:rsidR="00FE68D6" w:rsidRDefault="00FE68D6" w:rsidP="00FE68D6">
      <w:pPr>
        <w:spacing w:after="240"/>
        <w:rPr>
          <w:rFonts w:cstheme="minorHAnsi"/>
        </w:rPr>
      </w:pPr>
      <w:proofErr w:type="spellStart"/>
      <w:r w:rsidRPr="00FE68D6">
        <w:rPr>
          <w:rFonts w:cstheme="minorHAnsi"/>
        </w:rPr>
        <w:t>BrickLAB</w:t>
      </w:r>
      <w:proofErr w:type="spellEnd"/>
      <w:r w:rsidRPr="00FE68D6">
        <w:rPr>
          <w:rFonts w:cstheme="minorHAnsi"/>
        </w:rPr>
        <w:t xml:space="preserve"> STEM Foundations is an innovative and comprehensive educational product</w:t>
      </w:r>
      <w:r>
        <w:rPr>
          <w:rFonts w:cstheme="minorHAnsi"/>
        </w:rPr>
        <w:t xml:space="preserve"> </w:t>
      </w:r>
      <w:r w:rsidRPr="00FE68D6">
        <w:rPr>
          <w:rFonts w:cstheme="minorHAnsi"/>
        </w:rPr>
        <w:t>designed to ignite a passion for science, technology, engineering, and mathematics</w:t>
      </w:r>
      <w:r>
        <w:rPr>
          <w:rFonts w:cstheme="minorHAnsi"/>
        </w:rPr>
        <w:t xml:space="preserve"> </w:t>
      </w:r>
      <w:r w:rsidRPr="00FE68D6">
        <w:rPr>
          <w:rFonts w:cstheme="minorHAnsi"/>
        </w:rPr>
        <w:t>(STEM) in learners of all ages. This unique set combines the timeless appeal of building</w:t>
      </w:r>
      <w:r>
        <w:rPr>
          <w:rFonts w:cstheme="minorHAnsi"/>
        </w:rPr>
        <w:t xml:space="preserve"> </w:t>
      </w:r>
      <w:r w:rsidRPr="00FE68D6">
        <w:rPr>
          <w:rFonts w:cstheme="minorHAnsi"/>
        </w:rPr>
        <w:t>with bricks alongside cutting-edge STEM curriculum to create an engaging and</w:t>
      </w:r>
      <w:r>
        <w:rPr>
          <w:rFonts w:cstheme="minorHAnsi"/>
        </w:rPr>
        <w:t xml:space="preserve"> </w:t>
      </w:r>
      <w:r w:rsidRPr="00FE68D6">
        <w:rPr>
          <w:rFonts w:cstheme="minorHAnsi"/>
        </w:rPr>
        <w:t>immersive learning experience. Imagine being able to build with blocks and learn at the</w:t>
      </w:r>
      <w:r>
        <w:rPr>
          <w:rFonts w:cstheme="minorHAnsi"/>
        </w:rPr>
        <w:t xml:space="preserve"> </w:t>
      </w:r>
      <w:r w:rsidRPr="00FE68D6">
        <w:rPr>
          <w:rFonts w:cstheme="minorHAnsi"/>
        </w:rPr>
        <w:t>same time!</w:t>
      </w:r>
    </w:p>
    <w:p w:rsidR="00985BB8" w:rsidRPr="00020361" w:rsidRDefault="00985BB8" w:rsidP="00FE68D6">
      <w:pPr>
        <w:spacing w:after="240"/>
        <w:rPr>
          <w:rFonts w:cstheme="minorHAnsi"/>
        </w:rPr>
      </w:pPr>
      <w:r>
        <w:rPr>
          <w:rFonts w:cstheme="minorHAnsi"/>
        </w:rPr>
        <w:t xml:space="preserve">This grant is funded in part by </w:t>
      </w:r>
      <w:r>
        <w:rPr>
          <w:rFonts w:cstheme="minorHAnsi"/>
          <w:i/>
        </w:rPr>
        <w:t>T</w:t>
      </w:r>
      <w:r w:rsidRPr="00985BB8">
        <w:rPr>
          <w:rFonts w:cstheme="minorHAnsi"/>
          <w:i/>
        </w:rPr>
        <w:t xml:space="preserve">he C.A. (Abe) Miles Endowment </w:t>
      </w:r>
      <w:r w:rsidRPr="00985BB8">
        <w:rPr>
          <w:rFonts w:cstheme="minorHAnsi"/>
        </w:rPr>
        <w:t>and</w:t>
      </w:r>
      <w:r w:rsidRPr="00985BB8">
        <w:rPr>
          <w:rFonts w:cstheme="minorHAnsi"/>
          <w:i/>
        </w:rPr>
        <w:t xml:space="preserve"> </w:t>
      </w:r>
      <w:r>
        <w:rPr>
          <w:rFonts w:cstheme="minorHAnsi"/>
          <w:i/>
        </w:rPr>
        <w:t>T</w:t>
      </w:r>
      <w:r w:rsidRPr="00985BB8">
        <w:rPr>
          <w:rFonts w:cstheme="minorHAnsi"/>
          <w:i/>
        </w:rPr>
        <w:t xml:space="preserve">he </w:t>
      </w:r>
      <w:proofErr w:type="spellStart"/>
      <w:r w:rsidRPr="00985BB8">
        <w:rPr>
          <w:rFonts w:cstheme="minorHAnsi"/>
          <w:i/>
        </w:rPr>
        <w:t>JoBeth</w:t>
      </w:r>
      <w:proofErr w:type="spellEnd"/>
      <w:r w:rsidRPr="00985BB8">
        <w:rPr>
          <w:rFonts w:cstheme="minorHAnsi"/>
          <w:i/>
        </w:rPr>
        <w:t xml:space="preserve"> Willoughby Teaching Grant</w:t>
      </w:r>
    </w:p>
    <w:p w:rsidR="00020361" w:rsidRDefault="00020361" w:rsidP="00020361">
      <w:pPr>
        <w:spacing w:after="240"/>
        <w:rPr>
          <w:rFonts w:cstheme="minorHAnsi"/>
        </w:rPr>
      </w:pPr>
      <w:r w:rsidRPr="00020361">
        <w:rPr>
          <w:rFonts w:cstheme="minorHAnsi"/>
        </w:rPr>
        <w:t>LES</w:t>
      </w:r>
      <w:r w:rsidRPr="00020361">
        <w:rPr>
          <w:rFonts w:cstheme="minorHAnsi"/>
        </w:rPr>
        <w:tab/>
      </w:r>
      <w:proofErr w:type="spellStart"/>
      <w:r w:rsidRPr="00020361">
        <w:rPr>
          <w:rFonts w:cstheme="minorHAnsi"/>
        </w:rPr>
        <w:t>Marijo</w:t>
      </w:r>
      <w:proofErr w:type="spellEnd"/>
      <w:r w:rsidRPr="00020361">
        <w:rPr>
          <w:rFonts w:cstheme="minorHAnsi"/>
        </w:rPr>
        <w:t xml:space="preserve"> </w:t>
      </w:r>
      <w:proofErr w:type="spellStart"/>
      <w:r w:rsidRPr="00020361">
        <w:rPr>
          <w:rFonts w:cstheme="minorHAnsi"/>
        </w:rPr>
        <w:t>Hergemueller</w:t>
      </w:r>
      <w:proofErr w:type="spellEnd"/>
      <w:r w:rsidRPr="00020361">
        <w:rPr>
          <w:rFonts w:cstheme="minorHAnsi"/>
        </w:rPr>
        <w:tab/>
        <w:t>Math Club</w:t>
      </w:r>
      <w:r w:rsidRPr="00020361">
        <w:rPr>
          <w:rFonts w:cstheme="minorHAnsi"/>
        </w:rPr>
        <w:tab/>
      </w:r>
      <w:r w:rsidRPr="00020361">
        <w:rPr>
          <w:rFonts w:cstheme="minorHAnsi"/>
        </w:rPr>
        <w:tab/>
      </w:r>
      <w:r>
        <w:rPr>
          <w:rFonts w:cstheme="minorHAnsi"/>
        </w:rPr>
        <w:tab/>
      </w:r>
      <w:r>
        <w:rPr>
          <w:rFonts w:cstheme="minorHAnsi"/>
        </w:rPr>
        <w:tab/>
      </w:r>
      <w:r>
        <w:rPr>
          <w:rFonts w:cstheme="minorHAnsi"/>
        </w:rPr>
        <w:tab/>
      </w:r>
      <w:r w:rsidRPr="00020361">
        <w:rPr>
          <w:rFonts w:cstheme="minorHAnsi"/>
        </w:rPr>
        <w:t>997.91</w:t>
      </w:r>
    </w:p>
    <w:p w:rsidR="00FE68D6" w:rsidRDefault="00FE68D6" w:rsidP="00020361">
      <w:pPr>
        <w:spacing w:after="240"/>
        <w:rPr>
          <w:rFonts w:cstheme="minorHAnsi"/>
        </w:rPr>
      </w:pPr>
      <w:r>
        <w:rPr>
          <w:rFonts w:cstheme="minorHAnsi"/>
        </w:rPr>
        <w:t>Math Club will be an exciting after school program to help foster students’ love of math. We will, as a group, discover how math is used in everyday life situations using a quite different approach based in the TEKS guide to our projects.</w:t>
      </w:r>
    </w:p>
    <w:p w:rsidR="00985BB8" w:rsidRPr="00020361" w:rsidRDefault="00985BB8" w:rsidP="00020361">
      <w:pPr>
        <w:spacing w:after="240"/>
        <w:rPr>
          <w:rFonts w:cstheme="minorHAnsi"/>
        </w:rPr>
      </w:pPr>
      <w:r w:rsidRPr="00985BB8">
        <w:rPr>
          <w:bCs/>
        </w:rPr>
        <w:t>This Grant is funded by</w:t>
      </w:r>
      <w:r>
        <w:rPr>
          <w:bCs/>
          <w:i/>
        </w:rPr>
        <w:t xml:space="preserve"> </w:t>
      </w:r>
      <w:r w:rsidRPr="00105404">
        <w:rPr>
          <w:bCs/>
          <w:i/>
        </w:rPr>
        <w:t xml:space="preserve">The Laura Jane </w:t>
      </w:r>
      <w:proofErr w:type="spellStart"/>
      <w:r w:rsidRPr="00105404">
        <w:rPr>
          <w:bCs/>
          <w:i/>
        </w:rPr>
        <w:t>Hartel</w:t>
      </w:r>
      <w:proofErr w:type="spellEnd"/>
      <w:r w:rsidRPr="00105404">
        <w:rPr>
          <w:bCs/>
          <w:i/>
        </w:rPr>
        <w:t xml:space="preserve"> Endowmen</w:t>
      </w:r>
      <w:r>
        <w:rPr>
          <w:bCs/>
          <w:i/>
        </w:rPr>
        <w:t>t.</w:t>
      </w:r>
    </w:p>
    <w:p w:rsidR="00020361" w:rsidRDefault="00020361" w:rsidP="00020361">
      <w:pPr>
        <w:spacing w:after="240"/>
        <w:rPr>
          <w:rFonts w:cstheme="minorHAnsi"/>
        </w:rPr>
      </w:pPr>
      <w:r w:rsidRPr="00020361">
        <w:rPr>
          <w:rFonts w:cstheme="minorHAnsi"/>
        </w:rPr>
        <w:t>LMS</w:t>
      </w:r>
      <w:r w:rsidRPr="00020361">
        <w:rPr>
          <w:rFonts w:cstheme="minorHAnsi"/>
        </w:rPr>
        <w:tab/>
        <w:t>Angela Brooks</w:t>
      </w:r>
      <w:r w:rsidRPr="00020361">
        <w:rPr>
          <w:rFonts w:cstheme="minorHAnsi"/>
        </w:rPr>
        <w:tab/>
      </w:r>
      <w:r>
        <w:rPr>
          <w:rFonts w:cstheme="minorHAnsi"/>
        </w:rPr>
        <w:tab/>
      </w:r>
      <w:r w:rsidRPr="00020361">
        <w:rPr>
          <w:rFonts w:cstheme="minorHAnsi"/>
        </w:rPr>
        <w:t>Art Legacy Mosaic</w:t>
      </w:r>
      <w:r w:rsidRPr="00020361">
        <w:rPr>
          <w:rFonts w:cstheme="minorHAnsi"/>
        </w:rPr>
        <w:tab/>
      </w:r>
      <w:r w:rsidRPr="00020361">
        <w:rPr>
          <w:rFonts w:cstheme="minorHAnsi"/>
        </w:rPr>
        <w:tab/>
      </w:r>
      <w:r>
        <w:rPr>
          <w:rFonts w:cstheme="minorHAnsi"/>
        </w:rPr>
        <w:tab/>
      </w:r>
      <w:r>
        <w:rPr>
          <w:rFonts w:cstheme="minorHAnsi"/>
        </w:rPr>
        <w:tab/>
      </w:r>
      <w:r w:rsidRPr="00020361">
        <w:rPr>
          <w:rFonts w:cstheme="minorHAnsi"/>
        </w:rPr>
        <w:t>1,195.67</w:t>
      </w:r>
    </w:p>
    <w:p w:rsidR="00FE68D6" w:rsidRDefault="00ED18CD" w:rsidP="00020361">
      <w:pPr>
        <w:spacing w:after="240"/>
        <w:rPr>
          <w:rFonts w:cstheme="minorHAnsi"/>
        </w:rPr>
      </w:pPr>
      <w:r w:rsidRPr="00ED18CD">
        <w:rPr>
          <w:rFonts w:cstheme="minorHAnsi"/>
        </w:rPr>
        <w:lastRenderedPageBreak/>
        <w:t>Art classes using individual ceramic tiles will paint a mosaic as a collaborative class project to be hung as a permanent work of art at Liberty Middle School</w:t>
      </w:r>
      <w:r w:rsidR="00A948BB">
        <w:rPr>
          <w:rFonts w:cstheme="minorHAnsi"/>
        </w:rPr>
        <w:t>.</w:t>
      </w:r>
    </w:p>
    <w:p w:rsidR="00A948BB" w:rsidRDefault="00A948BB" w:rsidP="00A948BB">
      <w:pPr>
        <w:spacing w:after="0" w:line="240" w:lineRule="auto"/>
        <w:rPr>
          <w:bCs/>
          <w:i/>
        </w:rPr>
      </w:pPr>
      <w:r>
        <w:rPr>
          <w:bCs/>
        </w:rPr>
        <w:t xml:space="preserve">This grant funded </w:t>
      </w:r>
      <w:r w:rsidRPr="00105404">
        <w:rPr>
          <w:bCs/>
        </w:rPr>
        <w:t>by</w:t>
      </w:r>
      <w:r>
        <w:rPr>
          <w:bCs/>
          <w:i/>
        </w:rPr>
        <w:t xml:space="preserve"> </w:t>
      </w:r>
      <w:r w:rsidRPr="00105404">
        <w:rPr>
          <w:bCs/>
          <w:i/>
        </w:rPr>
        <w:t>The Nora Miles Endowment</w:t>
      </w:r>
      <w:r>
        <w:rPr>
          <w:bCs/>
        </w:rPr>
        <w:t xml:space="preserve"> and </w:t>
      </w:r>
      <w:r w:rsidRPr="00B8515A">
        <w:rPr>
          <w:bCs/>
          <w:i/>
        </w:rPr>
        <w:t xml:space="preserve">The </w:t>
      </w:r>
      <w:proofErr w:type="spellStart"/>
      <w:r>
        <w:rPr>
          <w:bCs/>
          <w:i/>
        </w:rPr>
        <w:t>Vara</w:t>
      </w:r>
      <w:proofErr w:type="spellEnd"/>
      <w:r>
        <w:rPr>
          <w:bCs/>
          <w:i/>
        </w:rPr>
        <w:t xml:space="preserve"> Martin Daniel Innovative Teaching Grant for the Fine Arts.</w:t>
      </w:r>
    </w:p>
    <w:p w:rsidR="00A948BB" w:rsidRPr="00A948BB" w:rsidRDefault="00A948BB" w:rsidP="00A948BB">
      <w:pPr>
        <w:spacing w:after="0" w:line="240" w:lineRule="auto"/>
        <w:rPr>
          <w:bCs/>
          <w:i/>
        </w:rPr>
      </w:pPr>
    </w:p>
    <w:p w:rsidR="00020361" w:rsidRDefault="00020361" w:rsidP="00020361">
      <w:pPr>
        <w:spacing w:after="240"/>
        <w:rPr>
          <w:rFonts w:cstheme="minorHAnsi"/>
        </w:rPr>
      </w:pPr>
      <w:r w:rsidRPr="00020361">
        <w:rPr>
          <w:rFonts w:cstheme="minorHAnsi"/>
        </w:rPr>
        <w:t>LMS</w:t>
      </w:r>
      <w:r w:rsidRPr="00020361">
        <w:rPr>
          <w:rFonts w:cstheme="minorHAnsi"/>
        </w:rPr>
        <w:tab/>
        <w:t>Malissa Phillips</w:t>
      </w:r>
      <w:r w:rsidRPr="00020361">
        <w:rPr>
          <w:rFonts w:cstheme="minorHAnsi"/>
        </w:rPr>
        <w:tab/>
      </w:r>
      <w:r>
        <w:rPr>
          <w:rFonts w:cstheme="minorHAnsi"/>
        </w:rPr>
        <w:tab/>
      </w:r>
      <w:r w:rsidRPr="00020361">
        <w:rPr>
          <w:rFonts w:cstheme="minorHAnsi"/>
        </w:rPr>
        <w:t>Unlocking the Power of Number Sense</w:t>
      </w:r>
      <w:r w:rsidRPr="00020361">
        <w:rPr>
          <w:rFonts w:cstheme="minorHAnsi"/>
        </w:rPr>
        <w:tab/>
      </w:r>
      <w:r w:rsidRPr="00020361">
        <w:rPr>
          <w:rFonts w:cstheme="minorHAnsi"/>
        </w:rPr>
        <w:tab/>
        <w:t>1,293.75</w:t>
      </w:r>
    </w:p>
    <w:p w:rsidR="00ED18CD" w:rsidRDefault="00ED18CD" w:rsidP="00ED18CD">
      <w:pPr>
        <w:spacing w:after="240"/>
        <w:rPr>
          <w:rFonts w:cstheme="minorHAnsi"/>
        </w:rPr>
      </w:pPr>
      <w:r w:rsidRPr="00ED18CD">
        <w:rPr>
          <w:rFonts w:cstheme="minorHAnsi"/>
        </w:rPr>
        <w:t>Have you ever encountered an individual or come across a video where someone</w:t>
      </w:r>
      <w:r>
        <w:rPr>
          <w:rFonts w:cstheme="minorHAnsi"/>
        </w:rPr>
        <w:t xml:space="preserve"> </w:t>
      </w:r>
      <w:r w:rsidRPr="00ED18CD">
        <w:rPr>
          <w:rFonts w:cstheme="minorHAnsi"/>
        </w:rPr>
        <w:t>possesses an uncanny ability to effortlessly perform complex mental calculations? In</w:t>
      </w:r>
      <w:r>
        <w:rPr>
          <w:rFonts w:cstheme="minorHAnsi"/>
        </w:rPr>
        <w:t xml:space="preserve"> </w:t>
      </w:r>
      <w:r w:rsidRPr="00ED18CD">
        <w:rPr>
          <w:rFonts w:cstheme="minorHAnsi"/>
        </w:rPr>
        <w:t>certain cases, they may indeed possess exceptional intelligence, but more often, thei</w:t>
      </w:r>
      <w:r>
        <w:rPr>
          <w:rFonts w:cstheme="minorHAnsi"/>
        </w:rPr>
        <w:t xml:space="preserve">r </w:t>
      </w:r>
      <w:r w:rsidRPr="00ED18CD">
        <w:rPr>
          <w:rFonts w:cstheme="minorHAnsi"/>
        </w:rPr>
        <w:t>proficiency stems from having acquired mental math techniques that simplify the</w:t>
      </w:r>
      <w:r>
        <w:rPr>
          <w:rFonts w:cstheme="minorHAnsi"/>
        </w:rPr>
        <w:t xml:space="preserve"> </w:t>
      </w:r>
      <w:r w:rsidRPr="00ED18CD">
        <w:rPr>
          <w:rFonts w:cstheme="minorHAnsi"/>
        </w:rPr>
        <w:t>calculation of certain mathematical problems. Our objective is to equip our Math &amp;</w:t>
      </w:r>
      <w:r>
        <w:rPr>
          <w:rFonts w:cstheme="minorHAnsi"/>
        </w:rPr>
        <w:t xml:space="preserve"> </w:t>
      </w:r>
      <w:r w:rsidRPr="00ED18CD">
        <w:rPr>
          <w:rFonts w:cstheme="minorHAnsi"/>
        </w:rPr>
        <w:t>Science Team students with this remarkable skill, enabling them to enhance their</w:t>
      </w:r>
      <w:r>
        <w:rPr>
          <w:rFonts w:cstheme="minorHAnsi"/>
        </w:rPr>
        <w:t xml:space="preserve"> </w:t>
      </w:r>
      <w:r w:rsidRPr="00ED18CD">
        <w:rPr>
          <w:rFonts w:cstheme="minorHAnsi"/>
        </w:rPr>
        <w:t>competitiveness in the State competition.</w:t>
      </w:r>
    </w:p>
    <w:p w:rsidR="00A948BB" w:rsidRDefault="00A948BB" w:rsidP="00A948BB">
      <w:pPr>
        <w:spacing w:after="0" w:line="240" w:lineRule="auto"/>
        <w:rPr>
          <w:bCs/>
          <w:i/>
        </w:rPr>
      </w:pPr>
      <w:r>
        <w:rPr>
          <w:bCs/>
        </w:rPr>
        <w:t xml:space="preserve">This grant funded </w:t>
      </w:r>
      <w:r w:rsidRPr="00105404">
        <w:rPr>
          <w:bCs/>
        </w:rPr>
        <w:t>by</w:t>
      </w:r>
      <w:r w:rsidRPr="00105404">
        <w:rPr>
          <w:bCs/>
          <w:i/>
        </w:rPr>
        <w:t xml:space="preserve"> T</w:t>
      </w:r>
      <w:r>
        <w:rPr>
          <w:bCs/>
          <w:i/>
        </w:rPr>
        <w:t>he Dahlia McManus Endowment.</w:t>
      </w:r>
    </w:p>
    <w:p w:rsidR="00A948BB" w:rsidRPr="00020361" w:rsidRDefault="00A948BB" w:rsidP="00ED18CD">
      <w:pPr>
        <w:spacing w:after="240"/>
        <w:rPr>
          <w:rFonts w:cstheme="minorHAnsi"/>
        </w:rPr>
      </w:pPr>
    </w:p>
    <w:p w:rsidR="00020361" w:rsidRDefault="00020361" w:rsidP="00020361">
      <w:pPr>
        <w:spacing w:after="240"/>
        <w:rPr>
          <w:rFonts w:cstheme="minorHAnsi"/>
        </w:rPr>
      </w:pPr>
      <w:r w:rsidRPr="00020361">
        <w:rPr>
          <w:rFonts w:cstheme="minorHAnsi"/>
        </w:rPr>
        <w:t>LHS</w:t>
      </w:r>
      <w:r w:rsidRPr="00020361">
        <w:rPr>
          <w:rFonts w:cstheme="minorHAnsi"/>
        </w:rPr>
        <w:tab/>
        <w:t>Sarah Hughes</w:t>
      </w:r>
      <w:r w:rsidRPr="00020361">
        <w:rPr>
          <w:rFonts w:cstheme="minorHAnsi"/>
        </w:rPr>
        <w:tab/>
      </w:r>
      <w:r>
        <w:rPr>
          <w:rFonts w:cstheme="minorHAnsi"/>
        </w:rPr>
        <w:tab/>
      </w:r>
      <w:r w:rsidRPr="00020361">
        <w:rPr>
          <w:rFonts w:cstheme="minorHAnsi"/>
        </w:rPr>
        <w:t>That’s GENE-</w:t>
      </w:r>
      <w:proofErr w:type="spellStart"/>
      <w:r w:rsidRPr="00020361">
        <w:rPr>
          <w:rFonts w:cstheme="minorHAnsi"/>
        </w:rPr>
        <w:t>ius</w:t>
      </w:r>
      <w:proofErr w:type="spellEnd"/>
      <w:r w:rsidRPr="00020361">
        <w:rPr>
          <w:rFonts w:cstheme="minorHAnsi"/>
        </w:rPr>
        <w:t>! DNA Exploration</w:t>
      </w:r>
      <w:r w:rsidRPr="00020361">
        <w:rPr>
          <w:rFonts w:cstheme="minorHAnsi"/>
        </w:rPr>
        <w:tab/>
      </w:r>
      <w:r w:rsidRPr="00020361">
        <w:rPr>
          <w:rFonts w:cstheme="minorHAnsi"/>
        </w:rPr>
        <w:tab/>
        <w:t>7,759.05</w:t>
      </w:r>
    </w:p>
    <w:p w:rsidR="00ED18CD" w:rsidRDefault="00ED18CD" w:rsidP="00ED18CD">
      <w:pPr>
        <w:spacing w:after="240"/>
        <w:rPr>
          <w:rFonts w:cstheme="minorHAnsi"/>
        </w:rPr>
      </w:pPr>
      <w:r w:rsidRPr="00ED18CD">
        <w:rPr>
          <w:rFonts w:cstheme="minorHAnsi"/>
        </w:rPr>
        <w:t>This project will allow for real time DNA analysis using state of the art equipment including</w:t>
      </w:r>
      <w:r>
        <w:rPr>
          <w:rFonts w:cstheme="minorHAnsi"/>
        </w:rPr>
        <w:t xml:space="preserve"> </w:t>
      </w:r>
      <w:r w:rsidRPr="00ED18CD">
        <w:rPr>
          <w:rFonts w:cstheme="minorHAnsi"/>
        </w:rPr>
        <w:t>PCR and Gel Electrophoresis systems. It will also provide labs demonstrating how DNA</w:t>
      </w:r>
      <w:r>
        <w:rPr>
          <w:rFonts w:cstheme="minorHAnsi"/>
        </w:rPr>
        <w:t xml:space="preserve"> </w:t>
      </w:r>
      <w:r w:rsidRPr="00ED18CD">
        <w:rPr>
          <w:rFonts w:cstheme="minorHAnsi"/>
        </w:rPr>
        <w:t>analysis is useful in every field of science including biology, AP biology, forensic science, health</w:t>
      </w:r>
      <w:r>
        <w:rPr>
          <w:rFonts w:cstheme="minorHAnsi"/>
        </w:rPr>
        <w:t xml:space="preserve"> </w:t>
      </w:r>
      <w:r w:rsidRPr="00ED18CD">
        <w:rPr>
          <w:rFonts w:cstheme="minorHAnsi"/>
        </w:rPr>
        <w:t>science and environmental science.</w:t>
      </w:r>
    </w:p>
    <w:p w:rsidR="00A948BB" w:rsidRDefault="00A948BB" w:rsidP="00A948BB">
      <w:pPr>
        <w:spacing w:after="0" w:line="240" w:lineRule="auto"/>
        <w:rPr>
          <w:bCs/>
          <w:i/>
        </w:rPr>
      </w:pPr>
      <w:r>
        <w:rPr>
          <w:bCs/>
        </w:rPr>
        <w:t xml:space="preserve">This grant funded in part </w:t>
      </w:r>
      <w:r w:rsidRPr="00105404">
        <w:rPr>
          <w:bCs/>
        </w:rPr>
        <w:t>by</w:t>
      </w:r>
      <w:r w:rsidRPr="00105404">
        <w:rPr>
          <w:bCs/>
          <w:i/>
        </w:rPr>
        <w:t xml:space="preserve"> T</w:t>
      </w:r>
      <w:r>
        <w:rPr>
          <w:bCs/>
          <w:i/>
        </w:rPr>
        <w:t xml:space="preserve">he Baxter Willis </w:t>
      </w:r>
      <w:proofErr w:type="spellStart"/>
      <w:r>
        <w:rPr>
          <w:bCs/>
          <w:i/>
        </w:rPr>
        <w:t>Dunagan</w:t>
      </w:r>
      <w:proofErr w:type="spellEnd"/>
      <w:r>
        <w:rPr>
          <w:bCs/>
          <w:i/>
        </w:rPr>
        <w:t>, Sr. Endowment, The Liberty County Farm Bureau Endowment, The JoAnn McGuire Endowment, and the M.J. Joe Leonard Endowment.</w:t>
      </w:r>
    </w:p>
    <w:p w:rsidR="00A948BB" w:rsidRPr="00020361" w:rsidRDefault="00A948BB" w:rsidP="00ED18CD">
      <w:pPr>
        <w:spacing w:after="240"/>
        <w:rPr>
          <w:rFonts w:cstheme="minorHAnsi"/>
        </w:rPr>
      </w:pPr>
    </w:p>
    <w:p w:rsidR="00020361" w:rsidRDefault="00020361" w:rsidP="00020361">
      <w:pPr>
        <w:spacing w:after="240"/>
        <w:rPr>
          <w:rFonts w:cstheme="minorHAnsi"/>
        </w:rPr>
      </w:pPr>
      <w:r w:rsidRPr="00020361">
        <w:rPr>
          <w:rFonts w:cstheme="minorHAnsi"/>
        </w:rPr>
        <w:t>LES</w:t>
      </w:r>
      <w:r w:rsidRPr="00020361">
        <w:rPr>
          <w:rFonts w:cstheme="minorHAnsi"/>
        </w:rPr>
        <w:tab/>
        <w:t>Brian Beck</w:t>
      </w:r>
      <w:r w:rsidRPr="00020361">
        <w:rPr>
          <w:rFonts w:cstheme="minorHAnsi"/>
        </w:rPr>
        <w:tab/>
      </w:r>
      <w:r>
        <w:rPr>
          <w:rFonts w:cstheme="minorHAnsi"/>
        </w:rPr>
        <w:tab/>
      </w:r>
      <w:r w:rsidRPr="00020361">
        <w:rPr>
          <w:rFonts w:cstheme="minorHAnsi"/>
        </w:rPr>
        <w:t>PE:</w:t>
      </w:r>
      <w:r w:rsidR="0034338B">
        <w:rPr>
          <w:rFonts w:cstheme="minorHAnsi"/>
        </w:rPr>
        <w:t xml:space="preserve"> </w:t>
      </w:r>
      <w:r w:rsidRPr="00020361">
        <w:rPr>
          <w:rFonts w:cstheme="minorHAnsi"/>
        </w:rPr>
        <w:t>Strength &amp; Conditioning Fun w/ parachutes</w:t>
      </w:r>
      <w:r w:rsidRPr="00020361">
        <w:rPr>
          <w:rFonts w:cstheme="minorHAnsi"/>
        </w:rPr>
        <w:tab/>
        <w:t>2,066.55</w:t>
      </w:r>
    </w:p>
    <w:p w:rsidR="00020361" w:rsidRDefault="00ED18CD" w:rsidP="00782944">
      <w:pPr>
        <w:spacing w:after="240"/>
        <w:rPr>
          <w:rFonts w:cstheme="minorHAnsi"/>
        </w:rPr>
      </w:pPr>
      <w:r>
        <w:rPr>
          <w:rFonts w:cstheme="minorHAnsi"/>
        </w:rPr>
        <w:t>Engaging students using parachutes in P.E. We will create a fun environment so students can learn about the benefits of cardiovascular health and muscular strength and conditioning.</w:t>
      </w:r>
    </w:p>
    <w:p w:rsidR="002C4719" w:rsidRPr="00020361" w:rsidRDefault="002C4719" w:rsidP="002C4719">
      <w:pPr>
        <w:spacing w:after="240"/>
        <w:rPr>
          <w:rFonts w:cstheme="minorHAnsi"/>
        </w:rPr>
      </w:pPr>
      <w:r>
        <w:rPr>
          <w:rFonts w:cstheme="minorHAnsi"/>
        </w:rPr>
        <w:t xml:space="preserve">This Grant is funded in part by </w:t>
      </w:r>
      <w:r w:rsidRPr="002C4719">
        <w:rPr>
          <w:rFonts w:cstheme="minorHAnsi"/>
          <w:i/>
        </w:rPr>
        <w:t>The Ken Berry Endowment</w:t>
      </w:r>
      <w:r>
        <w:rPr>
          <w:rFonts w:cstheme="minorHAnsi"/>
        </w:rPr>
        <w:t>.</w:t>
      </w:r>
    </w:p>
    <w:p w:rsidR="002C4719" w:rsidRDefault="002C4719" w:rsidP="00782944">
      <w:pPr>
        <w:spacing w:after="240"/>
        <w:rPr>
          <w:rFonts w:cstheme="minorHAnsi"/>
        </w:rPr>
      </w:pPr>
    </w:p>
    <w:p w:rsidR="00A948BB" w:rsidRDefault="00A948BB" w:rsidP="00A948BB">
      <w:pPr>
        <w:spacing w:after="0" w:line="240" w:lineRule="auto"/>
        <w:rPr>
          <w:bCs/>
        </w:rPr>
      </w:pPr>
      <w:r>
        <w:t xml:space="preserve">Grants are funded through contributions to the </w:t>
      </w:r>
      <w:r w:rsidRPr="00EA7AD0">
        <w:rPr>
          <w:b/>
        </w:rPr>
        <w:t>Liberty ISD</w:t>
      </w:r>
      <w:r>
        <w:rPr>
          <w:b/>
        </w:rPr>
        <w:t xml:space="preserve"> </w:t>
      </w:r>
      <w:r w:rsidRPr="00EA7AD0">
        <w:rPr>
          <w:b/>
        </w:rPr>
        <w:t>Education Foundation</w:t>
      </w:r>
      <w:r>
        <w:t xml:space="preserve"> by individual donors, businesses, corporations and community service organizations as well as through profits from our fundraising events. </w:t>
      </w:r>
      <w:r>
        <w:rPr>
          <w:bCs/>
        </w:rPr>
        <w:t>This year’s 14 grants total $39,221.</w:t>
      </w:r>
      <w:r w:rsidR="001A4AC5">
        <w:rPr>
          <w:bCs/>
        </w:rPr>
        <w:t>1</w:t>
      </w:r>
      <w:r>
        <w:rPr>
          <w:bCs/>
        </w:rPr>
        <w:t>0.  Since 2007, the total grant funding to LISD is $360,273.93</w:t>
      </w:r>
    </w:p>
    <w:p w:rsidR="00A948BB" w:rsidRDefault="00A948BB" w:rsidP="00A948BB">
      <w:pPr>
        <w:spacing w:line="240" w:lineRule="auto"/>
      </w:pPr>
    </w:p>
    <w:p w:rsidR="00A948BB" w:rsidRPr="001011E5" w:rsidRDefault="00A948BB" w:rsidP="00A948BB">
      <w:pPr>
        <w:spacing w:line="240" w:lineRule="auto"/>
      </w:pPr>
      <w:r>
        <w:t xml:space="preserve">LISD Education Foundation’s Casino Night fundraiser was held Feb. 17, 2024 at the TVE. Fundraisers like this one fund our Innovative Teaching Grants Program. If you would like to donate to help fund future grants, please go to </w:t>
      </w:r>
      <w:hyperlink r:id="rId6" w:history="1">
        <w:r w:rsidRPr="007D5B85">
          <w:rPr>
            <w:rStyle w:val="Hyperlink"/>
          </w:rPr>
          <w:t>https://securepayment.link/libertyeducationfoundation/</w:t>
        </w:r>
      </w:hyperlink>
      <w:r>
        <w:t xml:space="preserve"> . To contact the Foundation or for more information about joining in our efforts, visit our website at </w:t>
      </w:r>
      <w:r w:rsidRPr="00451260">
        <w:rPr>
          <w:b/>
        </w:rPr>
        <w:t>libertyeducationfoundation.</w:t>
      </w:r>
      <w:r>
        <w:rPr>
          <w:b/>
        </w:rPr>
        <w:t>net</w:t>
      </w:r>
      <w:r>
        <w:t xml:space="preserve"> or call Bruce Wright, Foundation Executive Director at 936-641-0367. </w:t>
      </w:r>
      <w:bookmarkStart w:id="0" w:name="_GoBack"/>
      <w:bookmarkEnd w:id="0"/>
    </w:p>
    <w:sectPr w:rsidR="00A948BB" w:rsidRPr="001011E5" w:rsidSect="00A118E4">
      <w:headerReference w:type="default" r:id="rId7"/>
      <w:footerReference w:type="default" r:id="rId8"/>
      <w:pgSz w:w="12240" w:h="15840"/>
      <w:pgMar w:top="720" w:right="720" w:bottom="72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2224" w:rsidRDefault="00F12224" w:rsidP="00DC6AD7">
      <w:pPr>
        <w:spacing w:after="0" w:line="240" w:lineRule="auto"/>
      </w:pPr>
      <w:r>
        <w:separator/>
      </w:r>
    </w:p>
  </w:endnote>
  <w:endnote w:type="continuationSeparator" w:id="0">
    <w:p w:rsidR="00F12224" w:rsidRDefault="00F12224" w:rsidP="00DC6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2998934"/>
      <w:docPartObj>
        <w:docPartGallery w:val="Page Numbers (Bottom of Page)"/>
        <w:docPartUnique/>
      </w:docPartObj>
    </w:sdtPr>
    <w:sdtEndPr>
      <w:rPr>
        <w:noProof/>
      </w:rPr>
    </w:sdtEndPr>
    <w:sdtContent>
      <w:p w:rsidR="00125AB1" w:rsidRDefault="00125AB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125AB1" w:rsidRDefault="00125A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2224" w:rsidRDefault="00F12224" w:rsidP="00DC6AD7">
      <w:pPr>
        <w:spacing w:after="0" w:line="240" w:lineRule="auto"/>
      </w:pPr>
      <w:r>
        <w:separator/>
      </w:r>
    </w:p>
  </w:footnote>
  <w:footnote w:type="continuationSeparator" w:id="0">
    <w:p w:rsidR="00F12224" w:rsidRDefault="00F12224" w:rsidP="00DC6A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6AD7" w:rsidRPr="00DC6AD7" w:rsidRDefault="0034338B">
    <w:pPr>
      <w:pStyle w:val="Header"/>
      <w:rPr>
        <w:b/>
        <w:sz w:val="28"/>
        <w:szCs w:val="28"/>
      </w:rPr>
    </w:pPr>
    <w:r>
      <w:rPr>
        <w:b/>
        <w:sz w:val="28"/>
        <w:szCs w:val="28"/>
      </w:rPr>
      <w:t>2024</w:t>
    </w:r>
    <w:r w:rsidR="00DC6AD7" w:rsidRPr="00DC6AD7">
      <w:rPr>
        <w:b/>
        <w:sz w:val="28"/>
        <w:szCs w:val="28"/>
      </w:rPr>
      <w:t xml:space="preserve"> Liberty ISD Education Foundation Grant Winners</w:t>
    </w:r>
    <w:r w:rsidR="00125AB1">
      <w:rPr>
        <w:b/>
        <w:sz w:val="28"/>
        <w:szCs w:val="28"/>
      </w:rPr>
      <w:t xml:space="preserve">   PRESS RELEASE </w:t>
    </w:r>
    <w:r>
      <w:rPr>
        <w:b/>
        <w:sz w:val="28"/>
        <w:szCs w:val="28"/>
      </w:rPr>
      <w:t>3</w:t>
    </w:r>
    <w:r w:rsidR="00125AB1">
      <w:rPr>
        <w:b/>
        <w:sz w:val="28"/>
        <w:szCs w:val="28"/>
      </w:rPr>
      <w:t>-</w:t>
    </w:r>
    <w:r>
      <w:rPr>
        <w:b/>
        <w:sz w:val="28"/>
        <w:szCs w:val="28"/>
      </w:rPr>
      <w:t>5</w:t>
    </w:r>
    <w:r w:rsidR="00125AB1">
      <w:rPr>
        <w:b/>
        <w:sz w:val="28"/>
        <w:szCs w:val="28"/>
      </w:rPr>
      <w:t>-202</w:t>
    </w:r>
    <w:r>
      <w:rPr>
        <w:b/>
        <w:sz w:val="28"/>
        <w:szCs w:val="28"/>
      </w:rPr>
      <w:t>4</w:t>
    </w:r>
  </w:p>
  <w:p w:rsidR="00DC6AD7" w:rsidRDefault="00DC6A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0AB"/>
    <w:rsid w:val="00020361"/>
    <w:rsid w:val="001011E5"/>
    <w:rsid w:val="00125AB1"/>
    <w:rsid w:val="001451DE"/>
    <w:rsid w:val="001873D6"/>
    <w:rsid w:val="001A4AC5"/>
    <w:rsid w:val="001E1CA7"/>
    <w:rsid w:val="00201297"/>
    <w:rsid w:val="002C4719"/>
    <w:rsid w:val="002E04DB"/>
    <w:rsid w:val="002E68AD"/>
    <w:rsid w:val="002F0C58"/>
    <w:rsid w:val="003136B8"/>
    <w:rsid w:val="0034338B"/>
    <w:rsid w:val="003A53DD"/>
    <w:rsid w:val="004556D6"/>
    <w:rsid w:val="0049185D"/>
    <w:rsid w:val="004E4E53"/>
    <w:rsid w:val="005123C4"/>
    <w:rsid w:val="005E6CD4"/>
    <w:rsid w:val="00621DC1"/>
    <w:rsid w:val="00665E4E"/>
    <w:rsid w:val="00782944"/>
    <w:rsid w:val="007A2BB1"/>
    <w:rsid w:val="007B48DD"/>
    <w:rsid w:val="007F5E2A"/>
    <w:rsid w:val="008028B3"/>
    <w:rsid w:val="008433CF"/>
    <w:rsid w:val="00922507"/>
    <w:rsid w:val="0096253A"/>
    <w:rsid w:val="009740E2"/>
    <w:rsid w:val="00985BB8"/>
    <w:rsid w:val="009D2852"/>
    <w:rsid w:val="00A118E4"/>
    <w:rsid w:val="00A2495A"/>
    <w:rsid w:val="00A948BB"/>
    <w:rsid w:val="00AF7AE2"/>
    <w:rsid w:val="00B8515A"/>
    <w:rsid w:val="00BB3EBE"/>
    <w:rsid w:val="00D16E1A"/>
    <w:rsid w:val="00D51025"/>
    <w:rsid w:val="00DC6AD7"/>
    <w:rsid w:val="00DE6F4A"/>
    <w:rsid w:val="00DF232B"/>
    <w:rsid w:val="00E604E3"/>
    <w:rsid w:val="00E90BBD"/>
    <w:rsid w:val="00E91DAF"/>
    <w:rsid w:val="00ED18CD"/>
    <w:rsid w:val="00ED3F2B"/>
    <w:rsid w:val="00F12224"/>
    <w:rsid w:val="00F2453E"/>
    <w:rsid w:val="00F44B0F"/>
    <w:rsid w:val="00F67B34"/>
    <w:rsid w:val="00F8243D"/>
    <w:rsid w:val="00FB10C3"/>
    <w:rsid w:val="00FE50AB"/>
    <w:rsid w:val="00FE5FF5"/>
    <w:rsid w:val="00FE68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AC8B932-B9F9-49CB-8ECA-370D32C04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6A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6AD7"/>
  </w:style>
  <w:style w:type="paragraph" w:styleId="Footer">
    <w:name w:val="footer"/>
    <w:basedOn w:val="Normal"/>
    <w:link w:val="FooterChar"/>
    <w:uiPriority w:val="99"/>
    <w:unhideWhenUsed/>
    <w:rsid w:val="00DC6A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6AD7"/>
  </w:style>
  <w:style w:type="character" w:styleId="Hyperlink">
    <w:name w:val="Hyperlink"/>
    <w:basedOn w:val="DefaultParagraphFont"/>
    <w:uiPriority w:val="99"/>
    <w:unhideWhenUsed/>
    <w:rsid w:val="0049185D"/>
    <w:rPr>
      <w:color w:val="0563C1" w:themeColor="hyperlink"/>
      <w:u w:val="single"/>
    </w:rPr>
  </w:style>
  <w:style w:type="paragraph" w:styleId="BalloonText">
    <w:name w:val="Balloon Text"/>
    <w:basedOn w:val="Normal"/>
    <w:link w:val="BalloonTextChar"/>
    <w:uiPriority w:val="99"/>
    <w:semiHidden/>
    <w:unhideWhenUsed/>
    <w:rsid w:val="001011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1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4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ecurepayment.link/libertyeducationfoundatio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Pages>
  <Words>1104</Words>
  <Characters>6293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Wright</dc:creator>
  <cp:keywords/>
  <dc:description/>
  <cp:lastModifiedBy>Bruce Wright</cp:lastModifiedBy>
  <cp:revision>14</cp:revision>
  <cp:lastPrinted>2025-01-03T14:02:00Z</cp:lastPrinted>
  <dcterms:created xsi:type="dcterms:W3CDTF">2024-03-01T19:23:00Z</dcterms:created>
  <dcterms:modified xsi:type="dcterms:W3CDTF">2025-01-03T14:07:00Z</dcterms:modified>
</cp:coreProperties>
</file>